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61" w:rsidRDefault="0088001A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442C61" w:rsidRDefault="008F39AD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</w:t>
      </w:r>
      <w:r>
        <w:rPr>
          <w:rFonts w:ascii="Times New Roman" w:eastAsia="SimSun" w:hAnsi="Times New Roman" w:cs="Times New Roman"/>
          <w:b/>
          <w:sz w:val="24"/>
          <w:szCs w:val="24"/>
          <w:lang w:val="en-US" w:eastAsia="zh-CN" w:bidi="hi-IN"/>
        </w:rPr>
        <w:t>8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-201</w:t>
      </w:r>
      <w:r>
        <w:rPr>
          <w:rFonts w:ascii="Times New Roman" w:eastAsia="SimSun" w:hAnsi="Times New Roman" w:cs="Times New Roman"/>
          <w:b/>
          <w:sz w:val="24"/>
          <w:szCs w:val="24"/>
          <w:lang w:val="en-US" w:eastAsia="zh-CN" w:bidi="hi-IN"/>
        </w:rPr>
        <w:t>9</w:t>
      </w:r>
      <w:r w:rsidR="0088001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442C61" w:rsidRDefault="0088001A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442C61" w:rsidRDefault="0088001A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9 класс</w:t>
      </w:r>
    </w:p>
    <w:p w:rsidR="00442C61" w:rsidRDefault="00442C61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442C61" w:rsidRDefault="008800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 по моделированию</w:t>
      </w:r>
    </w:p>
    <w:p w:rsidR="00442C61" w:rsidRDefault="008F39AD">
      <w:pPr>
        <w:spacing w:after="0"/>
        <w:jc w:val="center"/>
        <w:rPr>
          <w:rFonts w:ascii="Times New Roman" w:eastAsia="Tahoma" w:hAnsi="Times New Roman" w:cs="Liberation Sans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Время выполнения работы – </w:t>
      </w:r>
      <w:r>
        <w:rPr>
          <w:rFonts w:ascii="Times New Roman" w:eastAsia="SimSun" w:hAnsi="Times New Roman" w:cs="Times New Roman"/>
          <w:b/>
          <w:sz w:val="24"/>
          <w:szCs w:val="24"/>
          <w:lang w:val="en-US" w:eastAsia="zh-CN" w:bidi="hi-IN"/>
        </w:rPr>
        <w:t>6</w:t>
      </w:r>
      <w:r w:rsidR="0088001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0 минут</w:t>
      </w:r>
    </w:p>
    <w:p w:rsidR="00442C61" w:rsidRDefault="0088001A">
      <w:pPr>
        <w:suppressAutoHyphens/>
        <w:spacing w:line="240" w:lineRule="auto"/>
        <w:ind w:firstLine="360"/>
        <w:contextualSpacing/>
        <w:jc w:val="center"/>
        <w:rPr>
          <w:rFonts w:ascii="Times New Roman" w:eastAsia="Tahoma" w:hAnsi="Times New Roman" w:cs="Liberation Sans"/>
          <w:b/>
          <w:color w:val="000000"/>
          <w:sz w:val="24"/>
          <w:szCs w:val="24"/>
        </w:rPr>
      </w:pPr>
      <w:bookmarkStart w:id="0" w:name="__DdeLink__2318_1938353744"/>
      <w:bookmarkEnd w:id="0"/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Общее количество баллов за практическую часть - 20</w:t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 Внимательно прочитайте описание модели и рассмотрите эскиз.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2. Найдите различия с базовой конструкцией юбки (см. «Чертеж основы прямой юбки»).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 В соответствии с эскизом нанесите новые фасонные линии и обозначьте ваши действия по моделированию на чертеже основы юбки  (см. «Контроль практического задания»). Используйте для этого стрелки, значки, список, алгоритм действий и т. д.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4. Перенесите линии фасона на шаблон из цветной бумаги.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 Изготовьте из цветной бумаги детали выкройки для раскладки на ткань.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6.  Аккуратно наклейте детали выкройки на лист «Результаты моделирования».</w:t>
      </w:r>
    </w:p>
    <w:p w:rsidR="00442C61" w:rsidRDefault="008800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7. Нанесите на детали выкройки необходимые надписи для раскроя.</w:t>
      </w:r>
    </w:p>
    <w:tbl>
      <w:tblPr>
        <w:tblStyle w:val="ac"/>
        <w:tblW w:w="9571" w:type="dxa"/>
        <w:tblInd w:w="-35" w:type="dxa"/>
        <w:tblCellMar>
          <w:left w:w="73" w:type="dxa"/>
        </w:tblCellMar>
        <w:tblLook w:val="04A0"/>
      </w:tblPr>
      <w:tblGrid>
        <w:gridCol w:w="4359"/>
        <w:gridCol w:w="5212"/>
      </w:tblGrid>
      <w:tr w:rsidR="00442C61">
        <w:trPr>
          <w:trHeight w:val="389"/>
        </w:trPr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42C61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Эскиз</w:t>
            </w: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42C61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Описание модели</w:t>
            </w:r>
          </w:p>
        </w:tc>
      </w:tr>
      <w:tr w:rsidR="00442C61"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42C61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42C61" w:rsidRPr="008F39AD" w:rsidRDefault="008F39AD" w:rsidP="008F39A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      </w:t>
            </w:r>
            <w:r>
              <w:object w:dxaOrig="9525" w:dyaOrig="9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95pt;height:146.35pt" o:ole="">
                  <v:imagedata r:id="rId5" o:title=""/>
                </v:shape>
                <o:OLEObject Type="Embed" ProgID="PBrush" ShapeID="_x0000_i1025" DrawAspect="Content" ObjectID="_1601372793" r:id="rId6"/>
              </w:object>
            </w: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42C61" w:rsidRDefault="00442C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42C61" w:rsidRDefault="001A35F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Прямая ю</w:t>
            </w:r>
            <w:r w:rsidR="0088001A">
              <w:rPr>
                <w:rFonts w:ascii="Times New Roman" w:hAnsi="Times New Roman" w:cs="Times New Roman"/>
              </w:rPr>
              <w:t xml:space="preserve">бка из </w:t>
            </w:r>
            <w:r>
              <w:rPr>
                <w:rFonts w:ascii="Times New Roman" w:hAnsi="Times New Roman" w:cs="Times New Roman"/>
              </w:rPr>
              <w:t>мягкой, легко драпирующейся ткани.</w:t>
            </w:r>
          </w:p>
          <w:p w:rsidR="00442C61" w:rsidRDefault="0088001A" w:rsidP="001A35F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Переднее полотнище имеет </w:t>
            </w:r>
            <w:r w:rsidR="001A35FC">
              <w:rPr>
                <w:rFonts w:ascii="Times New Roman" w:hAnsi="Times New Roman" w:cs="Times New Roman"/>
              </w:rPr>
              <w:t xml:space="preserve"> вертикальный рельеф, который проходит через вытачку. Срез рельефа боковой части переднего полотнища расширен и оформлен в драпировку.</w:t>
            </w:r>
          </w:p>
          <w:p w:rsidR="00442C61" w:rsidRDefault="0088001A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На заднем полотнище средний шов.</w:t>
            </w:r>
          </w:p>
          <w:p w:rsidR="00442C61" w:rsidRDefault="0088001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Застежка «молния»  находится в </w:t>
            </w:r>
            <w:r w:rsidR="001A35FC">
              <w:rPr>
                <w:rFonts w:ascii="Times New Roman" w:hAnsi="Times New Roman" w:cs="Times New Roman"/>
                <w:sz w:val="24"/>
                <w:szCs w:val="24"/>
              </w:rPr>
              <w:t>левом боковом шве.</w:t>
            </w:r>
          </w:p>
          <w:p w:rsidR="00442C61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Линия талии </w:t>
            </w:r>
            <w:r w:rsidR="001A35FC">
              <w:rPr>
                <w:rFonts w:ascii="Times New Roman" w:hAnsi="Times New Roman" w:cs="Times New Roman"/>
              </w:rPr>
              <w:t xml:space="preserve">завышена и оформлена </w:t>
            </w:r>
            <w:proofErr w:type="spellStart"/>
            <w:r w:rsidR="001A35FC">
              <w:rPr>
                <w:rFonts w:ascii="Times New Roman" w:hAnsi="Times New Roman" w:cs="Times New Roman"/>
              </w:rPr>
              <w:t>подкройной</w:t>
            </w:r>
            <w:proofErr w:type="spellEnd"/>
            <w:r w:rsidR="001A35FC">
              <w:rPr>
                <w:rFonts w:ascii="Times New Roman" w:hAnsi="Times New Roman" w:cs="Times New Roman"/>
              </w:rPr>
              <w:t xml:space="preserve"> обтачкой.</w:t>
            </w:r>
          </w:p>
          <w:p w:rsidR="00442C61" w:rsidRDefault="00442C61">
            <w:pPr>
              <w:spacing w:after="0" w:line="240" w:lineRule="auto"/>
            </w:pPr>
          </w:p>
        </w:tc>
      </w:tr>
    </w:tbl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880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Чертеж основы прямой юбки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(цветной лист бумаги)</w:t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02785" cy="391795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391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 контроля практического задания по моделированию</w:t>
      </w: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нанесенными линиями фасона изделия и необходимыми надписями</w:t>
      </w:r>
    </w:p>
    <w:p w:rsidR="00442C61" w:rsidRDefault="008800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441825" cy="3864610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442C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42C61" w:rsidRDefault="008800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_DdeLink__601_1319504225"/>
      <w:bookmarkEnd w:id="1"/>
      <w:r>
        <w:br w:type="page"/>
      </w:r>
    </w:p>
    <w:p w:rsidR="00442C61" w:rsidRDefault="0088001A">
      <w:pPr>
        <w:jc w:val="right"/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Шифр участника____________</w:t>
      </w:r>
    </w:p>
    <w:p w:rsidR="00442C61" w:rsidRDefault="00880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_DdeLink__1293_1319504225"/>
      <w:bookmarkEnd w:id="2"/>
      <w:r>
        <w:br w:type="page"/>
      </w:r>
    </w:p>
    <w:p w:rsidR="00442C61" w:rsidRDefault="0088001A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Карта пооперационного контроля </w:t>
      </w:r>
    </w:p>
    <w:p w:rsidR="00442C61" w:rsidRDefault="0088001A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«Моделирование юбки»</w:t>
      </w:r>
    </w:p>
    <w:p w:rsidR="00442C61" w:rsidRDefault="00442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442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C61" w:rsidRDefault="0088001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42C61" w:rsidRDefault="00442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95" w:type="dxa"/>
        </w:tblCellMar>
        <w:tblLook w:val="04A0"/>
      </w:tblPr>
      <w:tblGrid>
        <w:gridCol w:w="5353"/>
        <w:gridCol w:w="1985"/>
        <w:gridCol w:w="2233"/>
      </w:tblGrid>
      <w:tr w:rsidR="00442C61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Default="0088001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Default="0088001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</w:t>
            </w:r>
          </w:p>
          <w:p w:rsidR="00442C61" w:rsidRDefault="0088001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Default="0088001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442C61" w:rsidRPr="0088001A">
        <w:trPr>
          <w:trHeight w:val="467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80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880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C4025C" w:rsidP="001A3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Нанесение линии</w:t>
            </w:r>
            <w:r w:rsidR="0088001A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A35FC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рельефа</w:t>
            </w:r>
            <w:r w:rsidR="0088001A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переднем  полотнище </w:t>
            </w:r>
            <w:r w:rsidR="0088001A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 w:rsidP="00C40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4025C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линий драпировки </w:t>
            </w: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переднем полотнище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567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 w:rsidP="00C40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4025C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Нанесение завышенной линии талии по переднему и заднему полотнищам.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 w:rsidP="00C40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4025C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вытачек на завышенном участке по линии талии на переднем и заднем  полотнищах.  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 w:rsidP="00C40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C4025C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Наличие надписи на чертеже «отрезать», «разрезать», «раздвинуть»  на переднем полотнище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II. Подготовка выкройки к раскрою: </w:t>
            </w:r>
          </w:p>
          <w:p w:rsidR="00442C61" w:rsidRPr="0088001A" w:rsidRDefault="00442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Наличие надписей названия деталей юбки</w:t>
            </w:r>
          </w:p>
          <w:p w:rsidR="00442C61" w:rsidRPr="0088001A" w:rsidRDefault="00442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Указание количества деталей</w:t>
            </w:r>
          </w:p>
          <w:p w:rsidR="00442C61" w:rsidRPr="0088001A" w:rsidRDefault="00442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Наличие направления нити основы на деталях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88001A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rPr>
          <w:trHeight w:val="513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9.Указание сгиба и линии середины на деталях юбки.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FC" w:rsidRPr="0088001A">
        <w:trPr>
          <w:trHeight w:val="513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880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67D99"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Наличие контрольных отметок «Застежка» и «Разрез»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567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1A3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11. Указание припусков на обработку</w:t>
            </w:r>
          </w:p>
          <w:p w:rsidR="00442C61" w:rsidRPr="0088001A" w:rsidRDefault="00442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FC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35FC" w:rsidRPr="0088001A">
              <w:rPr>
                <w:rFonts w:ascii="Times New Roman" w:hAnsi="Times New Roman" w:cs="Times New Roman"/>
                <w:sz w:val="24"/>
                <w:szCs w:val="24"/>
              </w:rPr>
              <w:t>. Выполн</w:t>
            </w:r>
            <w:r w:rsidR="00567D99" w:rsidRPr="0088001A">
              <w:rPr>
                <w:rFonts w:ascii="Times New Roman" w:hAnsi="Times New Roman" w:cs="Times New Roman"/>
                <w:sz w:val="24"/>
                <w:szCs w:val="24"/>
              </w:rPr>
              <w:t>ение полного комплекта лекал — 4</w:t>
            </w:r>
            <w:r w:rsidR="001A35FC" w:rsidRPr="0088001A">
              <w:rPr>
                <w:rFonts w:ascii="Times New Roman" w:hAnsi="Times New Roman" w:cs="Times New Roman"/>
                <w:sz w:val="24"/>
                <w:szCs w:val="24"/>
              </w:rPr>
              <w:t xml:space="preserve"> деталей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567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1A35FC" w:rsidRPr="0088001A" w:rsidRDefault="001A3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Аккуратность выполнения работы</w:t>
            </w:r>
          </w:p>
          <w:p w:rsidR="00442C61" w:rsidRPr="0088001A" w:rsidRDefault="00442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C61" w:rsidRPr="0088001A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C61" w:rsidRPr="0088001A" w:rsidRDefault="008800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C61" w:rsidRPr="0088001A" w:rsidRDefault="00880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1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42C61" w:rsidRPr="0088001A" w:rsidRDefault="00442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2C61" w:rsidRPr="0088001A" w:rsidRDefault="004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42C61" w:rsidRPr="0088001A" w:rsidSect="0081336D">
      <w:pgSz w:w="11906" w:h="16838"/>
      <w:pgMar w:top="1134" w:right="850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42C61"/>
    <w:rsid w:val="001A35FC"/>
    <w:rsid w:val="00442C61"/>
    <w:rsid w:val="00567D99"/>
    <w:rsid w:val="0081336D"/>
    <w:rsid w:val="0088001A"/>
    <w:rsid w:val="008F39AD"/>
    <w:rsid w:val="00C40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rsid w:val="0081336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81336D"/>
    <w:pPr>
      <w:spacing w:after="140" w:line="288" w:lineRule="auto"/>
    </w:pPr>
  </w:style>
  <w:style w:type="paragraph" w:styleId="a6">
    <w:name w:val="List"/>
    <w:basedOn w:val="a5"/>
    <w:rsid w:val="0081336D"/>
    <w:rPr>
      <w:rFonts w:cs="Lucida Sans"/>
    </w:rPr>
  </w:style>
  <w:style w:type="paragraph" w:styleId="a7">
    <w:name w:val="caption"/>
    <w:basedOn w:val="a"/>
    <w:qFormat/>
    <w:rsid w:val="0081336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81336D"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  <w:rsid w:val="0081336D"/>
  </w:style>
  <w:style w:type="table" w:styleId="ac">
    <w:name w:val="Table Grid"/>
    <w:basedOn w:val="a1"/>
    <w:uiPriority w:val="59"/>
    <w:rsid w:val="002C2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</w:style>
  <w:style w:type="table" w:styleId="ac">
    <w:name w:val="Table Grid"/>
    <w:basedOn w:val="a1"/>
    <w:uiPriority w:val="59"/>
    <w:rsid w:val="002C2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36264-8F53-40CB-9925-0CC398A9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Учитель</cp:lastModifiedBy>
  <cp:revision>14</cp:revision>
  <cp:lastPrinted>2017-10-11T12:34:00Z</cp:lastPrinted>
  <dcterms:created xsi:type="dcterms:W3CDTF">2017-10-01T13:02:00Z</dcterms:created>
  <dcterms:modified xsi:type="dcterms:W3CDTF">2018-10-18T11:00:00Z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